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b w:val="1"/>
          <w:color w:val="424242"/>
        </w:rPr>
      </w:pPr>
      <w:r w:rsidDel="00000000" w:rsidR="00000000" w:rsidRPr="00000000">
        <w:rPr>
          <w:b w:val="1"/>
          <w:color w:val="424242"/>
          <w:rtl w:val="0"/>
        </w:rPr>
        <w:t xml:space="preserve">ORDEM DE FORNECIMENTO DE BENS / MATERIAIS / SERVIÇOS Nº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b w:val="1"/>
          <w:color w:val="424242"/>
          <w:sz w:val="20"/>
          <w:szCs w:val="20"/>
        </w:rPr>
      </w:pPr>
      <w:r w:rsidDel="00000000" w:rsidR="00000000" w:rsidRPr="00000000">
        <w:rPr>
          <w:b w:val="1"/>
          <w:color w:val="424242"/>
          <w:sz w:val="20"/>
          <w:szCs w:val="20"/>
          <w:rtl w:val="0"/>
        </w:rPr>
        <w:t xml:space="preserve">Requisitante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3135"/>
        <w:gridCol w:w="1560"/>
        <w:gridCol w:w="2355"/>
        <w:tblGridChange w:id="0">
          <w:tblGrid>
            <w:gridCol w:w="1965"/>
            <w:gridCol w:w="3135"/>
            <w:gridCol w:w="1560"/>
            <w:gridCol w:w="2355"/>
          </w:tblGrid>
        </w:tblGridChange>
      </w:tblGrid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Setor: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Telefone/ 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Local de execução: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Telefone/ 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b w:val="1"/>
          <w:color w:val="424242"/>
          <w:sz w:val="20"/>
          <w:szCs w:val="20"/>
        </w:rPr>
      </w:pPr>
      <w:r w:rsidDel="00000000" w:rsidR="00000000" w:rsidRPr="00000000">
        <w:rPr>
          <w:b w:val="1"/>
          <w:color w:val="424242"/>
          <w:sz w:val="20"/>
          <w:szCs w:val="20"/>
          <w:rtl w:val="0"/>
        </w:rPr>
        <w:t xml:space="preserve">Fornecedor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005"/>
        <w:tblGridChange w:id="0">
          <w:tblGrid>
            <w:gridCol w:w="1995"/>
            <w:gridCol w:w="7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Empresa: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CNPJ: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Contrato nº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Telefones: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Autorizamos o fornecimento dos [bens/materiais/serviços] descritos abaixo de acordo com as condições contratadas no instrumento supramencionado.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3045"/>
        <w:gridCol w:w="1155"/>
        <w:gridCol w:w="1410"/>
        <w:gridCol w:w="1170"/>
        <w:gridCol w:w="1529"/>
        <w:tblGridChange w:id="0">
          <w:tblGrid>
            <w:gridCol w:w="720"/>
            <w:gridCol w:w="3045"/>
            <w:gridCol w:w="1155"/>
            <w:gridCol w:w="1410"/>
            <w:gridCol w:w="1170"/>
            <w:gridCol w:w="15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Unidade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414338" cy="478082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780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Valor Unitário R$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Valor Total R$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[Descrever o bem de acordo com o Termo de Referência / contrato, citando o lote e respectivo item e local da instalação, se for o caso.]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color w:val="424242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b w:val="1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24242"/>
                <w:sz w:val="20"/>
                <w:szCs w:val="20"/>
                <w:rtl w:val="0"/>
              </w:rPr>
              <w:t xml:space="preserve">Valor Total do fornecimento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Número de Empenho: xxx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right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Cidade,   ____/____/______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Gerente Responsável: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rPr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rPr>
          <w:color w:val="424242"/>
        </w:rPr>
      </w:pPr>
      <w:r w:rsidDel="00000000" w:rsidR="00000000" w:rsidRPr="00000000">
        <w:rPr>
          <w:color w:val="424242"/>
          <w:sz w:val="20"/>
          <w:szCs w:val="20"/>
          <w:rtl w:val="0"/>
        </w:rPr>
        <w:t xml:space="preserve">Nome / Matrícula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4"/>
      <w:tblW w:w="10020.0" w:type="dxa"/>
      <w:jc w:val="left"/>
      <w:tblInd w:w="-50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385"/>
      <w:gridCol w:w="5940"/>
      <w:gridCol w:w="1695"/>
      <w:tblGridChange w:id="0">
        <w:tblGrid>
          <w:gridCol w:w="2385"/>
          <w:gridCol w:w="5940"/>
          <w:gridCol w:w="1695"/>
        </w:tblGrid>
      </w:tblGridChange>
    </w:tblGrid>
    <w:tr>
      <w:trPr>
        <w:trHeight w:val="140" w:hRule="atLeast"/>
      </w:trPr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center"/>
            <w:rPr/>
          </w:pPr>
          <w:r w:rsidDel="00000000" w:rsidR="00000000" w:rsidRPr="00000000">
            <w:rPr>
              <w:rtl w:val="0"/>
            </w:rPr>
            <w:t xml:space="preserve">  </w:t>
          </w:r>
        </w:p>
        <w:p w:rsidR="00000000" w:rsidDel="00000000" w:rsidP="00000000" w:rsidRDefault="00000000" w:rsidRPr="00000000" w14:paraId="0000004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Estado da Paraíba - Tribunal de Justiça</w:t>
          </w:r>
        </w:p>
      </w:tc>
      <w:tc>
        <w:tcPr>
          <w:vMerge w:val="restart"/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0000" w:space="0" w:sz="0" w:val="nil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keepNext w:val="0"/>
            <w:keepLines w:val="0"/>
            <w:spacing w:before="480" w:lineRule="auto"/>
            <w:contextualSpacing w:val="0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AÇÕES DE FISCALIZAÇÃO– ORDEM DE FORNECIMENTO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84d1" w:space="0" w:sz="6" w:val="single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4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Código: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1020" w:hRule="atLeast"/>
      </w:trPr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84d1" w:space="0" w:sz="6" w:val="single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contextualSpacing w:val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84d1" w:space="0" w:sz="6" w:val="single"/>
            <w:bottom w:color="0084d1" w:space="0" w:sz="6" w:val="single"/>
            <w:right w:color="0084d1" w:space="0" w:sz="6" w:val="single"/>
          </w:tcBorders>
          <w:shd w:fill="ffffff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7">
          <w:pPr>
            <w:contextualSpacing w:val="0"/>
            <w:jc w:val="center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FOR-</w:t>
          </w: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 xml:space="preserve">GC-002</w:t>
          </w:r>
        </w:p>
        <w:p w:rsidR="00000000" w:rsidDel="00000000" w:rsidP="00000000" w:rsidRDefault="00000000" w:rsidRPr="00000000" w14:paraId="00000048">
          <w:pPr>
            <w:contextualSpacing w:val="0"/>
            <w:rPr>
              <w:b w:val="1"/>
              <w:color w:val="231f20"/>
              <w:sz w:val="20"/>
              <w:szCs w:val="20"/>
            </w:rPr>
          </w:pPr>
          <w:r w:rsidDel="00000000" w:rsidR="00000000" w:rsidRPr="00000000">
            <w:rPr>
              <w:b w:val="1"/>
              <w:color w:val="231f20"/>
              <w:sz w:val="20"/>
              <w:szCs w:val="20"/>
              <w:rtl w:val="0"/>
            </w:rPr>
            <w:tab/>
            <w:tab/>
          </w:r>
        </w:p>
      </w:tc>
    </w:tr>
  </w:tbl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