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Estado da Paraíba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Poder Judiciário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Tribunal de Justiça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Assessoria da Segunda Seção Especializada Cível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</w:t>
      </w:r>
      <w:r w:rsidR="00D16B9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8</w:t>
      </w:r>
      <w:r w:rsidRPr="00AC638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ª SESSÃO ORDINÁRIA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AC638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DE JULGAMENTO - VIRTUAL</w:t>
      </w:r>
    </w:p>
    <w:p w:rsidR="00AC6385" w:rsidRPr="00AC6385" w:rsidRDefault="00AC6385" w:rsidP="00AC63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53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638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INÍCIO DIA: 25/10/2021                                              A TER INÍCIO ÀS </w:t>
      </w:r>
      <w:proofErr w:type="gramStart"/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14:00</w:t>
      </w:r>
      <w:proofErr w:type="gramEnd"/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MARCOS CAVALCANTI DE ALBUQUERQUE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(01 – PJE) EMBARGOS DE DECLARAÇÃO EM MANDADO DE SEGURANÇA Nº </w:t>
      </w: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0800794-33.2019.8.15.0000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Embargante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Coêlho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Cavalcanti.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Walker dos </w:t>
      </w:r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Santos Barbosa</w:t>
      </w:r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Nascimento - OAB/PB 11.946 e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Tatianne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Tavares Alves da Costa - OAB/PB 26.758.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(02 – PJE) EMBARGOS DE DECLARAÇÃO EM MANDADO DE SEGURANÇA Nº </w:t>
      </w: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0807569-30.2020.8.15.0000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Embargante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Coêlho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Cavalcanti.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João Batista de Lima.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 causa própria - OAB/PB 11.375.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(03 – PJE) EMBARGOS DE DECLARAÇÃO EM MANDADO DE SEGURANÇA Nº 0811150-87.2019.8.15.0000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Embargante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Estado da Paraíba, representado por seu Procurador, Fábio Andrade Medeiros - OAB/PB 10.810.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Albertino de Araújo Lima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Advogada(s):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Ana Cristina de Oliveira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Vilarim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OAB/PB 11.967.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DR. INÁCIO JÁRIO QUEIROZ DE ALBUQUERQUE (Juiz convocado para substituir o Exmo. Des. Oswaldo Trigueiro do Valle Filho</w:t>
      </w:r>
      <w:proofErr w:type="gramStart"/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  <w:proofErr w:type="gramEnd"/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(04 – PJE) EMBARGOS DE DECLARAÇÃO EM MANDADO DE SEGURANÇA Nº 0806158-49.2020.8.15.0000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Embargante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Estado da Paraíba, representado por seu Procurador, Ariano Wanderley da Nóbrega Cabral de Vasconcelos.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Josenildo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Resendo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Silva.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Kaio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Batista de Lucena - OAB/PB 21.841.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RELATOR: EXMO. SR. DES. JOÃO ALVES DA SILVA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(05 – PJE) EMBARGOS DE DECLARAÇÃO EM MANDADO DE SEGURANÇA Nº </w:t>
      </w: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0812164-09.2019.8.15.0000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Embargante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Coêlho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Cavalcanti.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Embargado: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Adão Cavalcanti de Menezes.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Marcela Luíza Correia Pimentel - OAB/PB 17.042.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(06 – PJE) AGRAVO INTERNO EM MANDADO DE SEGURANÇA Nº 0809974-39.2020.8.15.0000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Agravante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MEG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Distribuídora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Combustíveis Ltda.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Erivania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Fernandes de Souza - OAB/PB 34.056.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Estado da Paraíba, representado por seu Procurador, Eduardo Henrique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Videres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(07 – PJE) AGRAVO INTERNO EM MANDADO DE SEGURANÇA Nº 0801901-44.2021.8.15.0000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Agravante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Estado da Paraíba, representado por seu Procurador, Roberto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Mizuki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Luana Paula Alves de Mendonça.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Fabrício Araújo Pires OAB/PB 15.709.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(08 – PJE) AGRAVO INTERNO EM MANDADO DE SEGURANÇA Nº 0805962-79.2020.8.15.0000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Agravante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Níobe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Maracajá Henriques Coutinho.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Severino Medeiros Ramos Neto - OAB/PB 19.317 e Marina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Bringel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Cruz - OAB/PB 26.345.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Agravado: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Renan de Vasconcelos Neves - OAB/PB 5.124.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JOÃO ALVES DA SILVA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(09 – PJE) MANDADO DE SEGURANÇA Nº 0815061-73.2020.8.15.0000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José Leonardo Pereira da Silva.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Hallison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Gondim de Oliveira Nóbrega - OAB/PB 16.753, Márcio Nóbrega da Silva - OAB/PB 29.521 e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Alandeilson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Alselmo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Cruz - OAB/PB 8.287.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Tadeu Almeida Guedes - OAB/PB 19.310-a.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(10 – PJE) MANDADO DE SEGURANÇA Nº </w:t>
      </w:r>
      <w:r w:rsidRPr="00D16B91">
        <w:rPr>
          <w:rFonts w:ascii="Arial" w:eastAsia="Times New Roman" w:hAnsi="Arial" w:cs="Arial"/>
          <w:color w:val="000000"/>
          <w:lang w:eastAsia="pt-BR"/>
        </w:rPr>
        <w:t>0813738-33.2020.8.15.0000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Dirceu Abimael de Souza Lima.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Cristiane Lima Leitão Castelo Branco - OAB/PB 15.169.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Defensor Público Geral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Advogado(s):</w:t>
      </w:r>
      <w:proofErr w:type="gramStart"/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  <w:proofErr w:type="spellStart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Ianco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Cordeiro - OAB/PB 11.383</w:t>
      </w: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(11 – PJE) MANDADO DE SEGURANÇA Nº 0801976-83.2021.8.15.0000 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Ieda Maria de Paiva Carneiro.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Eitel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Santiago de Brito Pereira - OAB/PB 1.580 e Marília Clemente de Brito Pereira - OAB/PB 23.684.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proofErr w:type="spellStart"/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Côelho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Cavalcanti.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Wanderley Câmara - OAB/PB 10.138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(12 – PJE) MANDADO DE SEGURANÇA Nº 0803720-50.2020.8.15.0000 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Carlos Alberto Alves de Sousa.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Enio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Nascimento - OAB/PB 11.946.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proofErr w:type="spellStart"/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Côelho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Cavalcanti.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Advogado(s):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Paulo Wanderley Câmara - OAB/PB 10.138 e outros.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(13 – PJE) MANDADO DE SEGURANÇA Nº 0809175-93.2020.8.15.0000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José Carlos da Silva.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Fabricio </w:t>
      </w:r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D´Carlo</w:t>
      </w:r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Albuquerque de Araújo - OAB/PB 24.870 e Luan da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Rovha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Lacerda - OAB/PB 23.202.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(14 – PJE) MANDADO DE SEGURANÇA Nº 0810169-24.2020.8.15.0000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Eliane Santos de Souza.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Franciclaudio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França Rodrigues - OAB/PB 12.118 e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Wilkison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 Mendes - OAB/PB 21.857.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(15 – PJE) MANDADO DE SEGURANÇA Nº 0804090-92.2021.8.15.0000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José Braz de Melo Pessoa.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Felipe Cavalcanti de Souza Vieira - OAB/PB 24.669.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do Estado da Paraíba.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(16 – PJE) MANDADO DE SEGURANÇA Nº 0811866-80.2020.8.15.0000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João Batista Vieira Filho.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Wagner Veloso Martins - OAB/PB 25.053-a.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do Corpo de Bombeiros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(17 – PJE) MANDADO DE SEGURANÇA Nº 0817351-48.2015.8.15.2001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Isaias Guedes dos Santos.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Erica Veloso Magalhães - OAB/PB 15.906.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do Corpo de Bombeiros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Interessado: Estado da Paraíba, representado por seu Procurador, Tadeu Almeida Guedes - OAB/PB 19.310-A.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(18 – PJE) MANDADO DE SEGURANÇA Nº 0806822-17.2019.8.15.0000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M.A.V.D.Q.</w:t>
      </w:r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T, representada por sua genitora, Maria Campos Vilar Tavares.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Lucas Vilar Alcoforado - OAB/PB 23.178 e Amaury Alcoforado de Almeida Filho - OAB/PB 13.587.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proofErr w:type="spellStart"/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PBPrev</w:t>
      </w:r>
      <w:proofErr w:type="spellEnd"/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Paraíba Previdência, representada por seu Presidente, José Antônio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Coêlho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Cavalcanti.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Paulo Wanderley Câmara - OAB/PB 10.138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(19 – PJE) MANDADO DE SEGURANÇA Nº </w:t>
      </w: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0800854-35.2021.8.15.0000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Maraíse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Fátima Ramalho.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Fabrício Araújo Pires - OAB/PB 15.709.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de Administração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MARCOS CAVALCANTI DE ALBUQUERQUE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(20 – PJE) MANDADO DE SEGURANÇA Nº </w:t>
      </w: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0801740-34.2021.8.15.0000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Deoclécio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Oliveira Barbosa.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Fabrício Araújo Pires - OAB/PB 15.709.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de Administração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Estado da Paraíba, representado por seu Procurador, Felipe de Moraes Andrade.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RELATOR: EXMO. SR. DR. INÁCIO JÁRIO QUEIROZ DE ALBUQUERQUE (Juiz convocado para substituir o Exmo. Des. Oswaldo Trigueiro do Valle Filho</w:t>
      </w:r>
      <w:proofErr w:type="gramStart"/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  <w:proofErr w:type="gramEnd"/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(21 – PJE) MANDADO DE SEGURANÇA Nº </w:t>
      </w: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0807907-04.2020.8.15.0000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Marlene Muniz Terceiro Neto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Caio Terceiro Neto Parente - OAB/PB 27.318.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de Administração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Estado da Paraíba, representado por seu Procurador, Lúcio Landim Batista da Costa.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DR. INÁCIO JÁRIO QUEIROZ DE ALBUQUERQUE (Juiz convocado para substituir o Exmo. Des. Oswaldo Trigueiro do Valle Filho</w:t>
      </w:r>
      <w:proofErr w:type="gramStart"/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  <w:proofErr w:type="gramEnd"/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(22 – PJE) MANDADO DE SEGURANÇA Nº 0806015-26.2021.8.15.0000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Zenaide Nunes de Souza.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Advogada(s)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Poliana Ferreira Borges - OAB/PB 17.981.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Impetrada: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Secretário de Saúde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Interessado(s)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Estado da Paraíba, representado por seu Procurador, Mário Nicola Delgado Porto.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(23 – PJE) MANDADO DE SEGURANÇA Nº 0804418-22.2021.8.15.0000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Erivan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Farias.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Franciclaudio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França Rodrigues - OAB/PB 12.118 e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Wilkison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Rodrigues Mendes - OAB/PB 21.857.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Interessado: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Fábio Andrade Medeiros - OAB/PB 10.810.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(24 – PJE) MANDADO DE SEGURANÇA Nº 0811854-66.2020.8.15.0000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Francisco de Assis Lino da Silva.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Fabrício </w:t>
      </w:r>
      <w:proofErr w:type="gram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 ´Carlo</w:t>
      </w:r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Albuquerque de Araújo - OAB/PB 24.870 e Luan da Rocha Lacerda - OAB/PB 23.202.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Interessado: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Fábio Andrade Medeiros - OAB/PB 10.810.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ROMERO MARCELO DA FONSECA OLIVEIRA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(25 – PJE) MANDADO DE SEGURANÇA Nº 0807310-98.2021.8.15.0000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Impetrante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  <w:proofErr w:type="gram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Cícero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Roberval Martins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Belarmino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Filipe Cavalcanti de Souza Vieira - OAB/PB 24.669.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Impetrado: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Comandante Geral da Policia Militar do Estado da Paraíba.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Interessado: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da Paraíba, representado por seu Procurador, Fábio Andrade Medeiros - OAB/PB 10.810.</w:t>
      </w:r>
    </w:p>
    <w:p w:rsid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(26 – PJE) CONFLITO DE COMPETÊNCIA CÍVEL Nº 0809747-15.2021.8.15.0000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Suscitante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Exmo. Des. João Alves da Silva.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Suscitado: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Des. Romero Marcelo da Fonseca Oliveira.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(27 – PJE) CONFLITO DE COMPETÊNCIA CÍVEL Nº 0811729-64.2021.8.15.0000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Suscitante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Exmo. Des. Romero Marcelo da Fonseca Oliveira.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Suscitado: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Des. João Alves da Silva.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RELATOR: EXMO. SR. DES. MÁRCIO MURILO DA CUNHA RAMOS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(28 – PJE) CONFLITO DE COMPETÊNCIA CÍVEL Nº 0810781-25.2021.8.15.0000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Suscitante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 Exmo. Des. Romero Marcelo da Fonseca Oliveira.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Suscitado: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Exmo. Des. João Alves da Silva.</w:t>
      </w:r>
    </w:p>
    <w:p w:rsidR="00D16B91" w:rsidRPr="00D16B91" w:rsidRDefault="00D16B91" w:rsidP="00D16B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one" w:sz="0" w:space="0" w:color="auto"/>
        </w:pBdr>
        <w:shd w:val="clear" w:color="auto" w:fill="FFFFFF"/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lang w:eastAsia="pt-BR"/>
        </w:rPr>
        <w:t>RELATORA: EXMA. SRA. DESª. MARIA DAS GRAÇAS MORAIS GUEDES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(29 – PJE) AÇÃO RESCISÓRIA Nº 0801980-57.2020.8.15.0000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Autora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Seguradora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Lider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dos Consórcios S/A.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 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Rostand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Inácio dos Santos - OAB/PB 18.125-a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Réus: 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Luiz Carlos da Silva e outros.</w:t>
      </w:r>
    </w:p>
    <w:p w:rsidR="00D16B91" w:rsidRPr="00D16B91" w:rsidRDefault="00D16B91" w:rsidP="00D16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Advogado(s)</w:t>
      </w:r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José </w:t>
      </w:r>
      <w:proofErr w:type="spellStart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Orisvaldo</w:t>
      </w:r>
      <w:proofErr w:type="spellEnd"/>
      <w:r w:rsidRPr="00D16B9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Brito da Silva - OAB/RJ 57.069.</w:t>
      </w:r>
      <w:bookmarkStart w:id="0" w:name="_GoBack"/>
      <w:bookmarkEnd w:id="0"/>
    </w:p>
    <w:sectPr w:rsidR="00D16B91" w:rsidRPr="00D16B91" w:rsidSect="00FD1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AE" w:rsidRDefault="00F267AE" w:rsidP="00FD1E9B">
      <w:pPr>
        <w:spacing w:after="0" w:line="240" w:lineRule="auto"/>
      </w:pPr>
      <w:r>
        <w:separator/>
      </w:r>
    </w:p>
  </w:endnote>
  <w:endnote w:type="continuationSeparator" w:id="0">
    <w:p w:rsidR="00F267AE" w:rsidRDefault="00F267AE" w:rsidP="00FD1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AE" w:rsidRDefault="00F267AE">
      <w:pPr>
        <w:spacing w:after="0" w:line="240" w:lineRule="auto"/>
      </w:pPr>
      <w:r>
        <w:separator/>
      </w:r>
    </w:p>
  </w:footnote>
  <w:footnote w:type="continuationSeparator" w:id="0">
    <w:p w:rsidR="00F267AE" w:rsidRDefault="00F267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E9B"/>
    <w:rsid w:val="000B4FE4"/>
    <w:rsid w:val="001C2E0E"/>
    <w:rsid w:val="002575C2"/>
    <w:rsid w:val="00262267"/>
    <w:rsid w:val="002C1012"/>
    <w:rsid w:val="003A50BA"/>
    <w:rsid w:val="00443B3C"/>
    <w:rsid w:val="00444AE7"/>
    <w:rsid w:val="00463DDA"/>
    <w:rsid w:val="00601659"/>
    <w:rsid w:val="00602976"/>
    <w:rsid w:val="00692AA7"/>
    <w:rsid w:val="006B2DE7"/>
    <w:rsid w:val="0073605E"/>
    <w:rsid w:val="00825743"/>
    <w:rsid w:val="00871B94"/>
    <w:rsid w:val="008F217F"/>
    <w:rsid w:val="009B3CCF"/>
    <w:rsid w:val="00A33E58"/>
    <w:rsid w:val="00A50B30"/>
    <w:rsid w:val="00AA752D"/>
    <w:rsid w:val="00AC2432"/>
    <w:rsid w:val="00AC6385"/>
    <w:rsid w:val="00BD1685"/>
    <w:rsid w:val="00C0316D"/>
    <w:rsid w:val="00C82B5E"/>
    <w:rsid w:val="00CC6F62"/>
    <w:rsid w:val="00CE0852"/>
    <w:rsid w:val="00CF32F6"/>
    <w:rsid w:val="00D16B91"/>
    <w:rsid w:val="00D44BD1"/>
    <w:rsid w:val="00E30F7E"/>
    <w:rsid w:val="00E52A67"/>
    <w:rsid w:val="00E92605"/>
    <w:rsid w:val="00ED5EAE"/>
    <w:rsid w:val="00F267AE"/>
    <w:rsid w:val="00FD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Heading1Char"/>
    <w:uiPriority w:val="9"/>
    <w:qFormat/>
    <w:rsid w:val="00FD1E9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Ttulo11"/>
    <w:uiPriority w:val="9"/>
    <w:rsid w:val="00FD1E9B"/>
    <w:rPr>
      <w:rFonts w:ascii="Arial" w:eastAsia="Arial" w:hAnsi="Arial" w:cs="Arial"/>
      <w:sz w:val="40"/>
      <w:szCs w:val="40"/>
    </w:rPr>
  </w:style>
  <w:style w:type="paragraph" w:customStyle="1" w:styleId="Ttulo21">
    <w:name w:val="Título 21"/>
    <w:basedOn w:val="Normal"/>
    <w:next w:val="Normal"/>
    <w:link w:val="Heading2Char"/>
    <w:uiPriority w:val="9"/>
    <w:unhideWhenUsed/>
    <w:qFormat/>
    <w:rsid w:val="00FD1E9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Ttulo21"/>
    <w:uiPriority w:val="9"/>
    <w:rsid w:val="00FD1E9B"/>
    <w:rPr>
      <w:rFonts w:ascii="Arial" w:eastAsia="Arial" w:hAnsi="Arial" w:cs="Arial"/>
      <w:sz w:val="34"/>
    </w:rPr>
  </w:style>
  <w:style w:type="paragraph" w:customStyle="1" w:styleId="Ttulo31">
    <w:name w:val="Título 31"/>
    <w:basedOn w:val="Normal"/>
    <w:next w:val="Normal"/>
    <w:link w:val="Heading3Char"/>
    <w:uiPriority w:val="9"/>
    <w:unhideWhenUsed/>
    <w:qFormat/>
    <w:rsid w:val="00FD1E9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Ttulo31"/>
    <w:uiPriority w:val="9"/>
    <w:rsid w:val="00FD1E9B"/>
    <w:rPr>
      <w:rFonts w:ascii="Arial" w:eastAsia="Arial" w:hAnsi="Arial" w:cs="Arial"/>
      <w:sz w:val="30"/>
      <w:szCs w:val="30"/>
    </w:rPr>
  </w:style>
  <w:style w:type="paragraph" w:customStyle="1" w:styleId="Ttulo41">
    <w:name w:val="Título 41"/>
    <w:basedOn w:val="Normal"/>
    <w:next w:val="Normal"/>
    <w:link w:val="Heading4Char"/>
    <w:uiPriority w:val="9"/>
    <w:unhideWhenUsed/>
    <w:qFormat/>
    <w:rsid w:val="00FD1E9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Ttulo41"/>
    <w:uiPriority w:val="9"/>
    <w:rsid w:val="00FD1E9B"/>
    <w:rPr>
      <w:rFonts w:ascii="Arial" w:eastAsia="Arial" w:hAnsi="Arial" w:cs="Arial"/>
      <w:b/>
      <w:bCs/>
      <w:sz w:val="26"/>
      <w:szCs w:val="26"/>
    </w:rPr>
  </w:style>
  <w:style w:type="paragraph" w:customStyle="1" w:styleId="Ttulo51">
    <w:name w:val="Título 51"/>
    <w:basedOn w:val="Normal"/>
    <w:next w:val="Normal"/>
    <w:link w:val="Heading5Char"/>
    <w:uiPriority w:val="9"/>
    <w:unhideWhenUsed/>
    <w:qFormat/>
    <w:rsid w:val="00FD1E9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Ttulo51"/>
    <w:uiPriority w:val="9"/>
    <w:rsid w:val="00FD1E9B"/>
    <w:rPr>
      <w:rFonts w:ascii="Arial" w:eastAsia="Arial" w:hAnsi="Arial" w:cs="Arial"/>
      <w:b/>
      <w:bCs/>
      <w:sz w:val="24"/>
      <w:szCs w:val="24"/>
    </w:rPr>
  </w:style>
  <w:style w:type="paragraph" w:customStyle="1" w:styleId="Ttulo61">
    <w:name w:val="Título 61"/>
    <w:basedOn w:val="Normal"/>
    <w:next w:val="Normal"/>
    <w:link w:val="Heading6Char"/>
    <w:uiPriority w:val="9"/>
    <w:unhideWhenUsed/>
    <w:qFormat/>
    <w:rsid w:val="00FD1E9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Ttulo61"/>
    <w:uiPriority w:val="9"/>
    <w:rsid w:val="00FD1E9B"/>
    <w:rPr>
      <w:rFonts w:ascii="Arial" w:eastAsia="Arial" w:hAnsi="Arial" w:cs="Arial"/>
      <w:b/>
      <w:bCs/>
      <w:sz w:val="22"/>
      <w:szCs w:val="22"/>
    </w:rPr>
  </w:style>
  <w:style w:type="paragraph" w:customStyle="1" w:styleId="Ttulo71">
    <w:name w:val="Título 71"/>
    <w:basedOn w:val="Normal"/>
    <w:next w:val="Normal"/>
    <w:link w:val="Heading7Char"/>
    <w:uiPriority w:val="9"/>
    <w:unhideWhenUsed/>
    <w:qFormat/>
    <w:rsid w:val="00FD1E9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Ttulo71"/>
    <w:uiPriority w:val="9"/>
    <w:rsid w:val="00FD1E9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tulo81">
    <w:name w:val="Título 81"/>
    <w:basedOn w:val="Normal"/>
    <w:next w:val="Normal"/>
    <w:link w:val="Heading8Char"/>
    <w:uiPriority w:val="9"/>
    <w:unhideWhenUsed/>
    <w:qFormat/>
    <w:rsid w:val="00FD1E9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Ttulo81"/>
    <w:uiPriority w:val="9"/>
    <w:rsid w:val="00FD1E9B"/>
    <w:rPr>
      <w:rFonts w:ascii="Arial" w:eastAsia="Arial" w:hAnsi="Arial" w:cs="Arial"/>
      <w:i/>
      <w:iCs/>
      <w:sz w:val="22"/>
      <w:szCs w:val="22"/>
    </w:rPr>
  </w:style>
  <w:style w:type="paragraph" w:customStyle="1" w:styleId="Ttulo91">
    <w:name w:val="Título 91"/>
    <w:basedOn w:val="Normal"/>
    <w:next w:val="Normal"/>
    <w:link w:val="Heading9Char"/>
    <w:uiPriority w:val="9"/>
    <w:unhideWhenUsed/>
    <w:qFormat/>
    <w:rsid w:val="00FD1E9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Ttulo91"/>
    <w:uiPriority w:val="9"/>
    <w:rsid w:val="00FD1E9B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FD1E9B"/>
    <w:pPr>
      <w:spacing w:before="3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sid w:val="00FD1E9B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1E9B"/>
    <w:pPr>
      <w:spacing w:before="200"/>
    </w:pPr>
    <w:rPr>
      <w:sz w:val="24"/>
      <w:szCs w:val="24"/>
    </w:rPr>
  </w:style>
  <w:style w:type="character" w:customStyle="1" w:styleId="SubttuloChar">
    <w:name w:val="Subtítulo Char"/>
    <w:link w:val="Subttulo"/>
    <w:uiPriority w:val="11"/>
    <w:rsid w:val="00FD1E9B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FD1E9B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FD1E9B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1E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FD1E9B"/>
    <w:rPr>
      <w:i/>
    </w:rPr>
  </w:style>
  <w:style w:type="paragraph" w:customStyle="1" w:styleId="Cabealho1">
    <w:name w:val="Cabeçalho1"/>
    <w:basedOn w:val="Normal"/>
    <w:link w:val="Head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Cabealho1"/>
    <w:uiPriority w:val="99"/>
    <w:rsid w:val="00FD1E9B"/>
  </w:style>
  <w:style w:type="paragraph" w:customStyle="1" w:styleId="Rodap1">
    <w:name w:val="Rodapé1"/>
    <w:basedOn w:val="Normal"/>
    <w:link w:val="FooterChar"/>
    <w:uiPriority w:val="99"/>
    <w:unhideWhenUsed/>
    <w:rsid w:val="00FD1E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Rodap1"/>
    <w:uiPriority w:val="99"/>
    <w:rsid w:val="00FD1E9B"/>
  </w:style>
  <w:style w:type="table" w:styleId="Tabelacomgrade">
    <w:name w:val="Table Grid"/>
    <w:basedOn w:val="Tabelanormal"/>
    <w:uiPriority w:val="59"/>
    <w:rsid w:val="00FD1E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FD1E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sid w:val="00FD1E9B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sid w:val="00FD1E9B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1E9B"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FD1E9B"/>
    <w:rPr>
      <w:sz w:val="18"/>
    </w:rPr>
  </w:style>
  <w:style w:type="character" w:styleId="Refdenotaderodap">
    <w:name w:val="footnote reference"/>
    <w:uiPriority w:val="99"/>
    <w:unhideWhenUsed/>
    <w:rsid w:val="00FD1E9B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FD1E9B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FD1E9B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FD1E9B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FD1E9B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FD1E9B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FD1E9B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FD1E9B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FD1E9B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FD1E9B"/>
    <w:pPr>
      <w:spacing w:after="57"/>
      <w:ind w:left="2268"/>
    </w:pPr>
  </w:style>
  <w:style w:type="paragraph" w:styleId="CabealhodoSumrio">
    <w:name w:val="TOC Heading"/>
    <w:uiPriority w:val="39"/>
    <w:unhideWhenUsed/>
    <w:rsid w:val="00FD1E9B"/>
  </w:style>
  <w:style w:type="paragraph" w:styleId="SemEspaamento">
    <w:name w:val="No Spacing"/>
    <w:basedOn w:val="Normal"/>
    <w:uiPriority w:val="1"/>
    <w:qFormat/>
    <w:rsid w:val="00FD1E9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D1E9B"/>
    <w:pPr>
      <w:ind w:left="720"/>
      <w:contextualSpacing/>
    </w:pPr>
  </w:style>
  <w:style w:type="paragraph" w:customStyle="1" w:styleId="652">
    <w:name w:val="652"/>
    <w:rsid w:val="00FD1E9B"/>
    <w:pPr>
      <w:shd w:val="clear" w:color="auto" w:fill="FFFFFF"/>
      <w:spacing w:after="0" w:line="240" w:lineRule="auto"/>
    </w:pPr>
    <w:rPr>
      <w:rFonts w:ascii="Liberation Serif" w:eastAsia="Arial" w:hAnsi="Liberation Serif" w:cs="Liberation Serif"/>
      <w:color w:val="000000"/>
      <w:sz w:val="24"/>
      <w:lang w:val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2F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0707,baiaagaaboqcaaadcuifaauy4guaaaaaaaaaaaaaaaaaaaaaaaaaaaaaaaaaaaaaaaaaaaaaaaaaaaaaaaaaaaaaaaaaaaaaaaaaaaaaaaaaaaaaaaaaaaaaaaaaaaaaaaaaaaaaaaaaaaaaaaaaaaaaaaaaaaaaaaaaaaaaaaaaaaaaaaaaaaaaaaaaaaaaaaaaaaaaaaaaaaaaaaaaaaaaaaaaaaaaaaaaaa"/>
    <w:basedOn w:val="Normal"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F32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1693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Dry Rub Taurino</cp:lastModifiedBy>
  <cp:revision>18</cp:revision>
  <dcterms:created xsi:type="dcterms:W3CDTF">2020-10-05T13:42:00Z</dcterms:created>
  <dcterms:modified xsi:type="dcterms:W3CDTF">2021-10-14T11:08:00Z</dcterms:modified>
</cp:coreProperties>
</file>